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CF" w:rsidRPr="00C137C3" w:rsidRDefault="00195FCF" w:rsidP="00195FCF">
      <w:pPr>
        <w:rPr>
          <w:rFonts w:ascii="Tahoma" w:hAnsi="Tahoma" w:cs="Tahoma"/>
          <w:b/>
          <w:color w:val="0038A8"/>
          <w:sz w:val="36"/>
          <w:szCs w:val="48"/>
        </w:rPr>
      </w:pPr>
      <w:r>
        <w:rPr>
          <w:rFonts w:ascii="Tahoma" w:hAnsi="Tahoma" w:cs="Tahoma"/>
          <w:b/>
          <w:color w:val="0038A8"/>
          <w:sz w:val="36"/>
          <w:szCs w:val="48"/>
        </w:rPr>
        <w:t>FAQs</w:t>
      </w:r>
    </w:p>
    <w:p w:rsidR="00195FCF" w:rsidRDefault="00195FCF" w:rsidP="00195FCF">
      <w:pPr>
        <w:rPr>
          <w:rFonts w:ascii="Tahoma" w:hAnsi="Tahoma" w:cs="Tahom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76200</wp:posOffset>
                </wp:positionV>
                <wp:extent cx="5852160" cy="0"/>
                <wp:effectExtent l="19050" t="1905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FDE0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pt" to="46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" strokecolor="#03c" strokeweight="3pt"/>
            </w:pict>
          </mc:Fallback>
        </mc:AlternateContent>
      </w:r>
    </w:p>
    <w:p w:rsidR="00195FCF" w:rsidRDefault="00195FCF" w:rsidP="00195FCF">
      <w:pPr>
        <w:spacing w:line="276" w:lineRule="auto"/>
        <w:rPr>
          <w:rFonts w:ascii="Tahoma" w:eastAsiaTheme="minorHAnsi" w:hAnsi="Tahoma" w:cs="Tahoma"/>
          <w:sz w:val="21"/>
          <w:szCs w:val="21"/>
        </w:rPr>
      </w:pPr>
      <w:r w:rsidRPr="0028670F">
        <w:rPr>
          <w:rFonts w:ascii="Tahoma" w:eastAsiaTheme="minorHAnsi" w:hAnsi="Tahoma" w:cs="Tahoma"/>
          <w:sz w:val="21"/>
          <w:szCs w:val="21"/>
        </w:rPr>
        <w:t xml:space="preserve">Please find below a compilation of some of the most frequently asked questions.  Always feel free to contact Commerce Lexington for any reason, we are here to help.  A staff directory can be found on Commerce Lexington’s website, </w:t>
      </w:r>
      <w:r w:rsidRPr="007B14F9">
        <w:rPr>
          <w:rFonts w:ascii="Tahoma" w:eastAsiaTheme="minorHAnsi" w:hAnsi="Tahoma" w:cs="Tahoma"/>
          <w:b/>
          <w:sz w:val="21"/>
          <w:szCs w:val="21"/>
        </w:rPr>
        <w:t>www.CommerceLexington.com</w:t>
      </w:r>
      <w:r w:rsidRPr="0028670F">
        <w:rPr>
          <w:rFonts w:ascii="Tahoma" w:eastAsiaTheme="minorHAnsi" w:hAnsi="Tahoma" w:cs="Tahoma"/>
          <w:sz w:val="21"/>
          <w:szCs w:val="21"/>
        </w:rPr>
        <w:t>.</w:t>
      </w:r>
    </w:p>
    <w:p w:rsidR="00195FCF" w:rsidRPr="0028670F" w:rsidRDefault="00195FCF" w:rsidP="00195FCF">
      <w:pPr>
        <w:spacing w:line="276" w:lineRule="auto"/>
        <w:rPr>
          <w:rFonts w:ascii="Tahoma" w:eastAsiaTheme="minorHAnsi" w:hAnsi="Tahoma" w:cs="Tahoma"/>
          <w:sz w:val="21"/>
          <w:szCs w:val="21"/>
        </w:rPr>
      </w:pPr>
    </w:p>
    <w:p w:rsidR="00195FCF" w:rsidRDefault="00195FCF" w:rsidP="00195FCF">
      <w:pPr>
        <w:spacing w:line="276" w:lineRule="auto"/>
        <w:rPr>
          <w:rFonts w:ascii="Tahoma" w:eastAsiaTheme="minorHAnsi" w:hAnsi="Tahoma" w:cs="Tahoma"/>
          <w:b/>
          <w:sz w:val="21"/>
          <w:szCs w:val="21"/>
        </w:rPr>
      </w:pPr>
      <w:r w:rsidRPr="0028670F">
        <w:rPr>
          <w:rFonts w:ascii="Tahoma" w:eastAsiaTheme="minorHAnsi" w:hAnsi="Tahoma" w:cs="Tahoma"/>
          <w:b/>
          <w:sz w:val="21"/>
          <w:szCs w:val="21"/>
        </w:rPr>
        <w:t>Q:  How can I find out if a company is a member of Commerce Lexington?</w:t>
      </w:r>
    </w:p>
    <w:p w:rsidR="00195FCF" w:rsidRPr="00F52956" w:rsidRDefault="00195FCF" w:rsidP="00195FCF">
      <w:pPr>
        <w:spacing w:line="276" w:lineRule="auto"/>
        <w:rPr>
          <w:rFonts w:ascii="Tahoma" w:eastAsiaTheme="minorHAnsi" w:hAnsi="Tahoma" w:cs="Tahoma"/>
          <w:b/>
          <w:sz w:val="12"/>
          <w:szCs w:val="21"/>
        </w:rPr>
      </w:pPr>
    </w:p>
    <w:p w:rsidR="00195FCF" w:rsidRDefault="00195FCF" w:rsidP="00195FCF">
      <w:pPr>
        <w:spacing w:line="276" w:lineRule="auto"/>
        <w:rPr>
          <w:rFonts w:ascii="Tahoma" w:eastAsiaTheme="minorHAnsi" w:hAnsi="Tahoma" w:cs="Tahoma"/>
          <w:sz w:val="21"/>
          <w:szCs w:val="21"/>
        </w:rPr>
      </w:pPr>
      <w:r w:rsidRPr="0028670F">
        <w:rPr>
          <w:rFonts w:ascii="Tahoma" w:eastAsiaTheme="minorHAnsi" w:hAnsi="Tahoma" w:cs="Tahoma"/>
          <w:sz w:val="21"/>
          <w:szCs w:val="21"/>
        </w:rPr>
        <w:t>A:  Commerce Lexington’s Online Membership Directory is the best, most up-to-date listing of our members.  You can find this information by going to www.CommerceLexington.com and clicking on Business Directory.  There you may search by company name or category.</w:t>
      </w:r>
    </w:p>
    <w:p w:rsidR="00195FCF" w:rsidRPr="0028670F" w:rsidRDefault="00195FCF" w:rsidP="00195FCF">
      <w:pPr>
        <w:spacing w:line="276" w:lineRule="auto"/>
        <w:rPr>
          <w:rFonts w:ascii="Tahoma" w:eastAsiaTheme="minorHAnsi" w:hAnsi="Tahoma" w:cs="Tahoma"/>
          <w:sz w:val="21"/>
          <w:szCs w:val="21"/>
        </w:rPr>
      </w:pPr>
    </w:p>
    <w:p w:rsidR="00195FCF" w:rsidRDefault="00195FCF" w:rsidP="00195FCF">
      <w:pPr>
        <w:spacing w:line="276" w:lineRule="auto"/>
        <w:rPr>
          <w:rFonts w:ascii="Tahoma" w:eastAsiaTheme="minorHAnsi" w:hAnsi="Tahoma" w:cs="Tahoma"/>
          <w:b/>
          <w:sz w:val="21"/>
          <w:szCs w:val="21"/>
        </w:rPr>
      </w:pPr>
      <w:r w:rsidRPr="0028670F">
        <w:rPr>
          <w:rFonts w:ascii="Tahoma" w:eastAsiaTheme="minorHAnsi" w:hAnsi="Tahoma" w:cs="Tahoma"/>
          <w:b/>
          <w:sz w:val="21"/>
          <w:szCs w:val="21"/>
        </w:rPr>
        <w:t>Q:  How do I know if an Event or Publication Sponsorship is available?</w:t>
      </w:r>
    </w:p>
    <w:p w:rsidR="00195FCF" w:rsidRPr="00F52956" w:rsidRDefault="00195FCF" w:rsidP="00195FCF">
      <w:pPr>
        <w:spacing w:line="276" w:lineRule="auto"/>
        <w:rPr>
          <w:rFonts w:ascii="Tahoma" w:eastAsiaTheme="minorHAnsi" w:hAnsi="Tahoma" w:cs="Tahoma"/>
          <w:b/>
          <w:sz w:val="12"/>
          <w:szCs w:val="21"/>
        </w:rPr>
      </w:pPr>
    </w:p>
    <w:p w:rsidR="00195FCF" w:rsidRDefault="00195FCF" w:rsidP="00195FCF">
      <w:pPr>
        <w:spacing w:line="276" w:lineRule="auto"/>
        <w:rPr>
          <w:rFonts w:ascii="Tahoma" w:eastAsiaTheme="minorHAnsi" w:hAnsi="Tahoma" w:cs="Tahoma"/>
          <w:sz w:val="21"/>
          <w:szCs w:val="21"/>
        </w:rPr>
      </w:pPr>
      <w:r w:rsidRPr="0028670F">
        <w:rPr>
          <w:rFonts w:ascii="Tahoma" w:eastAsiaTheme="minorHAnsi" w:hAnsi="Tahoma" w:cs="Tahoma"/>
          <w:sz w:val="21"/>
          <w:szCs w:val="21"/>
        </w:rPr>
        <w:t xml:space="preserve">A:  The Winner’s Circle website is a good place to start.  </w:t>
      </w:r>
      <w:r>
        <w:rPr>
          <w:rFonts w:ascii="Tahoma" w:eastAsiaTheme="minorHAnsi" w:hAnsi="Tahoma" w:cs="Tahoma"/>
          <w:sz w:val="21"/>
          <w:szCs w:val="21"/>
        </w:rPr>
        <w:t xml:space="preserve">Visit </w:t>
      </w:r>
      <w:r w:rsidRPr="00C27F5F">
        <w:rPr>
          <w:rFonts w:ascii="Tahoma" w:eastAsiaTheme="minorHAnsi" w:hAnsi="Tahoma" w:cs="Tahoma"/>
          <w:sz w:val="21"/>
          <w:szCs w:val="21"/>
        </w:rPr>
        <w:t>www.clxwinnerscircle.com</w:t>
      </w:r>
      <w:r>
        <w:rPr>
          <w:rFonts w:ascii="Tahoma" w:eastAsiaTheme="minorHAnsi" w:hAnsi="Tahoma" w:cs="Tahoma"/>
          <w:sz w:val="21"/>
          <w:szCs w:val="21"/>
        </w:rPr>
        <w:t>.</w:t>
      </w:r>
      <w:r w:rsidRPr="0028670F">
        <w:rPr>
          <w:rFonts w:ascii="Tahoma" w:eastAsiaTheme="minorHAnsi" w:hAnsi="Tahoma" w:cs="Tahoma"/>
          <w:sz w:val="21"/>
          <w:szCs w:val="21"/>
        </w:rPr>
        <w:t xml:space="preserve"> Once on that page, click on Availability List located to the right.  A phone call to any Commerce Lexington staff member can also help you find this information.</w:t>
      </w:r>
    </w:p>
    <w:p w:rsidR="00195FCF" w:rsidRPr="0028670F" w:rsidRDefault="00195FCF" w:rsidP="00195FCF">
      <w:pPr>
        <w:spacing w:line="276" w:lineRule="auto"/>
        <w:rPr>
          <w:rFonts w:ascii="Tahoma" w:eastAsiaTheme="minorHAnsi" w:hAnsi="Tahoma" w:cs="Tahoma"/>
          <w:sz w:val="21"/>
          <w:szCs w:val="21"/>
        </w:rPr>
      </w:pPr>
    </w:p>
    <w:p w:rsidR="00195FCF" w:rsidRDefault="00195FCF" w:rsidP="00195FCF">
      <w:pPr>
        <w:spacing w:line="276" w:lineRule="auto"/>
        <w:rPr>
          <w:rFonts w:ascii="Tahoma" w:eastAsiaTheme="minorHAnsi" w:hAnsi="Tahoma" w:cs="Tahoma"/>
          <w:b/>
          <w:sz w:val="21"/>
          <w:szCs w:val="21"/>
        </w:rPr>
      </w:pPr>
      <w:r w:rsidRPr="0028670F">
        <w:rPr>
          <w:rFonts w:ascii="Tahoma" w:eastAsiaTheme="minorHAnsi" w:hAnsi="Tahoma" w:cs="Tahoma"/>
          <w:b/>
          <w:sz w:val="21"/>
          <w:szCs w:val="21"/>
        </w:rPr>
        <w:t xml:space="preserve">Q:  Do I need to RSVP to the Winner’s Circle events?  </w:t>
      </w:r>
    </w:p>
    <w:p w:rsidR="00195FCF" w:rsidRPr="00F52956" w:rsidRDefault="00195FCF" w:rsidP="00195FCF">
      <w:pPr>
        <w:spacing w:line="276" w:lineRule="auto"/>
        <w:rPr>
          <w:rFonts w:ascii="Tahoma" w:eastAsiaTheme="minorHAnsi" w:hAnsi="Tahoma" w:cs="Tahoma"/>
          <w:b/>
          <w:sz w:val="12"/>
          <w:szCs w:val="21"/>
        </w:rPr>
      </w:pPr>
    </w:p>
    <w:p w:rsidR="00195FCF" w:rsidRDefault="00195FCF" w:rsidP="00195FCF">
      <w:pPr>
        <w:spacing w:line="276" w:lineRule="auto"/>
        <w:rPr>
          <w:rFonts w:ascii="Tahoma" w:eastAsiaTheme="minorHAnsi" w:hAnsi="Tahoma" w:cs="Tahoma"/>
          <w:sz w:val="21"/>
          <w:szCs w:val="21"/>
        </w:rPr>
      </w:pPr>
      <w:r w:rsidRPr="0028670F">
        <w:rPr>
          <w:rFonts w:ascii="Tahoma" w:eastAsiaTheme="minorHAnsi" w:hAnsi="Tahoma" w:cs="Tahoma"/>
          <w:sz w:val="21"/>
          <w:szCs w:val="21"/>
        </w:rPr>
        <w:t>A:  It is best to RSVP for any of the Winner’s Circle events to ensure proper catering and materials.  Don’t let that stop you, if your plans change, please come on by.</w:t>
      </w:r>
    </w:p>
    <w:p w:rsidR="00195FCF" w:rsidRPr="0028670F" w:rsidRDefault="00195FCF" w:rsidP="00195FCF">
      <w:pPr>
        <w:spacing w:line="276" w:lineRule="auto"/>
        <w:rPr>
          <w:rFonts w:ascii="Tahoma" w:eastAsiaTheme="minorHAnsi" w:hAnsi="Tahoma" w:cs="Tahoma"/>
          <w:sz w:val="21"/>
          <w:szCs w:val="21"/>
        </w:rPr>
      </w:pPr>
    </w:p>
    <w:p w:rsidR="00195FCF" w:rsidRDefault="00195FCF" w:rsidP="00195FCF">
      <w:pPr>
        <w:spacing w:line="276" w:lineRule="auto"/>
        <w:rPr>
          <w:rFonts w:ascii="Tahoma" w:eastAsiaTheme="minorHAnsi" w:hAnsi="Tahoma" w:cs="Tahoma"/>
          <w:b/>
          <w:sz w:val="21"/>
          <w:szCs w:val="21"/>
        </w:rPr>
      </w:pPr>
      <w:r w:rsidRPr="0028670F">
        <w:rPr>
          <w:rFonts w:ascii="Tahoma" w:eastAsiaTheme="minorHAnsi" w:hAnsi="Tahoma" w:cs="Tahoma"/>
          <w:b/>
          <w:sz w:val="21"/>
          <w:szCs w:val="21"/>
        </w:rPr>
        <w:t>Q:  How do I know if Commerce Lexington has received my contracts?</w:t>
      </w:r>
    </w:p>
    <w:p w:rsidR="00195FCF" w:rsidRPr="00F52956" w:rsidRDefault="00195FCF" w:rsidP="00195FCF">
      <w:pPr>
        <w:spacing w:line="276" w:lineRule="auto"/>
        <w:rPr>
          <w:rFonts w:ascii="Tahoma" w:eastAsiaTheme="minorHAnsi" w:hAnsi="Tahoma" w:cs="Tahoma"/>
          <w:b/>
          <w:sz w:val="12"/>
          <w:szCs w:val="21"/>
        </w:rPr>
      </w:pPr>
    </w:p>
    <w:p w:rsidR="00195FCF" w:rsidRPr="0028670F" w:rsidRDefault="00195FCF" w:rsidP="00195FCF">
      <w:pPr>
        <w:spacing w:line="276" w:lineRule="auto"/>
        <w:rPr>
          <w:rFonts w:ascii="Tahoma" w:eastAsiaTheme="minorHAnsi" w:hAnsi="Tahoma" w:cs="Tahoma"/>
          <w:sz w:val="21"/>
          <w:szCs w:val="21"/>
        </w:rPr>
      </w:pPr>
      <w:r w:rsidRPr="0028670F">
        <w:rPr>
          <w:rFonts w:ascii="Tahoma" w:eastAsiaTheme="minorHAnsi" w:hAnsi="Tahoma" w:cs="Tahoma"/>
          <w:sz w:val="21"/>
          <w:szCs w:val="21"/>
        </w:rPr>
        <w:t xml:space="preserve">A:  As soon as items are logged in our database they will show up in your Volunteer Total.  If you go to the Winner’s Circle website and click on Volunteer Standings, you will find your name and your total.  Totals will be updated daily by 10 a.m. </w:t>
      </w:r>
    </w:p>
    <w:p w:rsidR="00195FCF" w:rsidRDefault="00195FCF" w:rsidP="00195FCF">
      <w:pPr>
        <w:spacing w:line="276" w:lineRule="auto"/>
        <w:rPr>
          <w:rFonts w:ascii="Tahoma" w:eastAsiaTheme="minorHAnsi" w:hAnsi="Tahoma" w:cs="Tahoma"/>
          <w:i/>
          <w:sz w:val="21"/>
          <w:szCs w:val="21"/>
        </w:rPr>
      </w:pPr>
      <w:r w:rsidRPr="0028670F">
        <w:rPr>
          <w:rFonts w:ascii="Tahoma" w:eastAsiaTheme="minorHAnsi" w:hAnsi="Tahoma" w:cs="Tahoma"/>
          <w:i/>
          <w:sz w:val="21"/>
          <w:szCs w:val="21"/>
        </w:rPr>
        <w:t>Remember that it might take a few days to get through our internal processes of approval.</w:t>
      </w:r>
    </w:p>
    <w:p w:rsidR="00195FCF" w:rsidRPr="0028670F" w:rsidRDefault="00195FCF" w:rsidP="00195FCF">
      <w:pPr>
        <w:spacing w:line="276" w:lineRule="auto"/>
        <w:rPr>
          <w:rFonts w:ascii="Tahoma" w:eastAsiaTheme="minorHAnsi" w:hAnsi="Tahoma" w:cs="Tahoma"/>
          <w:i/>
          <w:sz w:val="21"/>
          <w:szCs w:val="21"/>
        </w:rPr>
      </w:pPr>
    </w:p>
    <w:p w:rsidR="00195FCF" w:rsidRDefault="00195FCF" w:rsidP="00195FCF">
      <w:pPr>
        <w:spacing w:line="276" w:lineRule="auto"/>
        <w:rPr>
          <w:rFonts w:ascii="Tahoma" w:eastAsiaTheme="minorHAnsi" w:hAnsi="Tahoma" w:cs="Tahoma"/>
          <w:b/>
          <w:sz w:val="21"/>
          <w:szCs w:val="21"/>
        </w:rPr>
      </w:pPr>
      <w:r w:rsidRPr="0028670F">
        <w:rPr>
          <w:rFonts w:ascii="Tahoma" w:eastAsiaTheme="minorHAnsi" w:hAnsi="Tahoma" w:cs="Tahoma"/>
          <w:b/>
          <w:sz w:val="21"/>
          <w:szCs w:val="21"/>
        </w:rPr>
        <w:t xml:space="preserve">Q:  Why should I attend </w:t>
      </w:r>
      <w:r>
        <w:rPr>
          <w:rFonts w:ascii="Tahoma" w:eastAsiaTheme="minorHAnsi" w:hAnsi="Tahoma" w:cs="Tahoma"/>
          <w:b/>
          <w:sz w:val="21"/>
          <w:szCs w:val="21"/>
        </w:rPr>
        <w:t>Reward Socials</w:t>
      </w:r>
      <w:r w:rsidRPr="0028670F">
        <w:rPr>
          <w:rFonts w:ascii="Tahoma" w:eastAsiaTheme="minorHAnsi" w:hAnsi="Tahoma" w:cs="Tahoma"/>
          <w:b/>
          <w:sz w:val="21"/>
          <w:szCs w:val="21"/>
        </w:rPr>
        <w:t>?</w:t>
      </w:r>
    </w:p>
    <w:p w:rsidR="00195FCF" w:rsidRPr="00F52956" w:rsidRDefault="00195FCF" w:rsidP="00195FCF">
      <w:pPr>
        <w:spacing w:line="276" w:lineRule="auto"/>
        <w:rPr>
          <w:rFonts w:ascii="Tahoma" w:eastAsiaTheme="minorHAnsi" w:hAnsi="Tahoma" w:cs="Tahoma"/>
          <w:b/>
          <w:sz w:val="12"/>
          <w:szCs w:val="21"/>
        </w:rPr>
      </w:pPr>
    </w:p>
    <w:p w:rsidR="00195FCF" w:rsidRDefault="00195FCF" w:rsidP="00195FCF">
      <w:pPr>
        <w:spacing w:line="276" w:lineRule="auto"/>
        <w:rPr>
          <w:rFonts w:ascii="Tahoma" w:eastAsiaTheme="minorHAnsi" w:hAnsi="Tahoma" w:cs="Tahoma"/>
          <w:sz w:val="21"/>
          <w:szCs w:val="21"/>
        </w:rPr>
      </w:pPr>
      <w:r w:rsidRPr="0028670F">
        <w:rPr>
          <w:rFonts w:ascii="Tahoma" w:eastAsiaTheme="minorHAnsi" w:hAnsi="Tahoma" w:cs="Tahoma"/>
          <w:sz w:val="21"/>
          <w:szCs w:val="21"/>
        </w:rPr>
        <w:t xml:space="preserve">A:  </w:t>
      </w:r>
      <w:r>
        <w:rPr>
          <w:rFonts w:ascii="Tahoma" w:eastAsiaTheme="minorHAnsi" w:hAnsi="Tahoma" w:cs="Tahoma"/>
          <w:sz w:val="21"/>
          <w:szCs w:val="21"/>
        </w:rPr>
        <w:t>Reward Socials</w:t>
      </w:r>
      <w:r w:rsidRPr="0028670F">
        <w:rPr>
          <w:rFonts w:ascii="Tahoma" w:eastAsiaTheme="minorHAnsi" w:hAnsi="Tahoma" w:cs="Tahoma"/>
          <w:sz w:val="21"/>
          <w:szCs w:val="21"/>
        </w:rPr>
        <w:t xml:space="preserve"> are where you get to network with your fellow Volunteers and Commerce Lexington staff.  We get together to celebrate and thank our Volunteers for all of your hard work. You will also get important announcements and chances to win fun prizes at the </w:t>
      </w:r>
      <w:r>
        <w:rPr>
          <w:rFonts w:ascii="Tahoma" w:eastAsiaTheme="minorHAnsi" w:hAnsi="Tahoma" w:cs="Tahoma"/>
          <w:sz w:val="21"/>
          <w:szCs w:val="21"/>
        </w:rPr>
        <w:t>Reward Socials</w:t>
      </w:r>
      <w:r w:rsidRPr="0028670F">
        <w:rPr>
          <w:rFonts w:ascii="Tahoma" w:eastAsiaTheme="minorHAnsi" w:hAnsi="Tahoma" w:cs="Tahoma"/>
          <w:sz w:val="21"/>
          <w:szCs w:val="21"/>
        </w:rPr>
        <w:t xml:space="preserve">.  </w:t>
      </w:r>
    </w:p>
    <w:p w:rsidR="00195FCF" w:rsidRPr="0028670F" w:rsidRDefault="00195FCF" w:rsidP="00195FCF">
      <w:pPr>
        <w:spacing w:line="276" w:lineRule="auto"/>
        <w:rPr>
          <w:rFonts w:ascii="Tahoma" w:eastAsiaTheme="minorHAnsi" w:hAnsi="Tahoma" w:cs="Tahoma"/>
          <w:sz w:val="21"/>
          <w:szCs w:val="21"/>
        </w:rPr>
      </w:pPr>
    </w:p>
    <w:p w:rsidR="00195FCF" w:rsidRDefault="00195FCF" w:rsidP="00195FCF">
      <w:pPr>
        <w:spacing w:line="276" w:lineRule="auto"/>
        <w:rPr>
          <w:rFonts w:ascii="Tahoma" w:eastAsiaTheme="minorHAnsi" w:hAnsi="Tahoma" w:cs="Tahoma"/>
          <w:b/>
          <w:sz w:val="21"/>
          <w:szCs w:val="21"/>
        </w:rPr>
      </w:pPr>
      <w:r w:rsidRPr="0028670F">
        <w:rPr>
          <w:rFonts w:ascii="Tahoma" w:eastAsiaTheme="minorHAnsi" w:hAnsi="Tahoma" w:cs="Tahoma"/>
          <w:b/>
          <w:sz w:val="21"/>
          <w:szCs w:val="21"/>
        </w:rPr>
        <w:t>Q:  What does a Member pay in Dues?</w:t>
      </w:r>
    </w:p>
    <w:p w:rsidR="00195FCF" w:rsidRPr="00F52956" w:rsidRDefault="00195FCF" w:rsidP="00195FCF">
      <w:pPr>
        <w:spacing w:line="276" w:lineRule="auto"/>
        <w:rPr>
          <w:rFonts w:ascii="Tahoma" w:eastAsiaTheme="minorHAnsi" w:hAnsi="Tahoma" w:cs="Tahoma"/>
          <w:b/>
          <w:sz w:val="12"/>
          <w:szCs w:val="21"/>
        </w:rPr>
      </w:pPr>
    </w:p>
    <w:p w:rsidR="00195FCF" w:rsidRPr="0028670F" w:rsidRDefault="00195FCF" w:rsidP="00195FCF">
      <w:pPr>
        <w:spacing w:line="276" w:lineRule="auto"/>
        <w:rPr>
          <w:rFonts w:ascii="Tahoma" w:eastAsiaTheme="minorHAnsi" w:hAnsi="Tahoma" w:cs="Tahoma"/>
          <w:sz w:val="21"/>
          <w:szCs w:val="21"/>
        </w:rPr>
      </w:pPr>
      <w:r w:rsidRPr="0028670F">
        <w:rPr>
          <w:rFonts w:ascii="Tahoma" w:eastAsiaTheme="minorHAnsi" w:hAnsi="Tahoma" w:cs="Tahoma"/>
          <w:sz w:val="21"/>
          <w:szCs w:val="21"/>
        </w:rPr>
        <w:t>A:  If you are looking to upgrade a Member to Trustee level, you can contact Dana Zinger or Dawn Pope at Commerce Lexington and they will gladly let you know their current Dues level.  Contact information can be found on the Winner’s Circle Website.</w:t>
      </w:r>
    </w:p>
    <w:p w:rsidR="00195FCF" w:rsidRDefault="00195FCF" w:rsidP="00195FCF">
      <w:pPr>
        <w:spacing w:line="276" w:lineRule="auto"/>
        <w:rPr>
          <w:rFonts w:ascii="Tahoma" w:eastAsiaTheme="minorHAnsi" w:hAnsi="Tahoma" w:cs="Tahoma"/>
          <w:b/>
          <w:sz w:val="21"/>
          <w:szCs w:val="21"/>
        </w:rPr>
      </w:pPr>
    </w:p>
    <w:p w:rsidR="00195FCF" w:rsidRDefault="00195FCF" w:rsidP="00195FCF">
      <w:pPr>
        <w:spacing w:line="276" w:lineRule="auto"/>
        <w:rPr>
          <w:rFonts w:ascii="Tahoma" w:eastAsiaTheme="minorHAnsi" w:hAnsi="Tahoma" w:cs="Tahoma"/>
          <w:b/>
          <w:sz w:val="21"/>
          <w:szCs w:val="21"/>
        </w:rPr>
      </w:pPr>
    </w:p>
    <w:p w:rsidR="00195FCF" w:rsidRDefault="00195FCF" w:rsidP="00195FCF">
      <w:pPr>
        <w:spacing w:line="276" w:lineRule="auto"/>
        <w:rPr>
          <w:rFonts w:ascii="Tahoma" w:eastAsiaTheme="minorHAnsi" w:hAnsi="Tahoma" w:cs="Tahoma"/>
          <w:b/>
          <w:sz w:val="21"/>
          <w:szCs w:val="21"/>
        </w:rPr>
      </w:pPr>
    </w:p>
    <w:p w:rsidR="00195FCF" w:rsidRDefault="00195FCF" w:rsidP="00195FCF">
      <w:pPr>
        <w:spacing w:line="276" w:lineRule="auto"/>
        <w:rPr>
          <w:rFonts w:ascii="Tahoma" w:eastAsiaTheme="minorHAnsi" w:hAnsi="Tahoma" w:cs="Tahoma"/>
          <w:b/>
          <w:sz w:val="21"/>
          <w:szCs w:val="21"/>
        </w:rPr>
      </w:pPr>
    </w:p>
    <w:p w:rsidR="00195FCF" w:rsidRDefault="00195FCF" w:rsidP="00195FCF">
      <w:pPr>
        <w:spacing w:line="276" w:lineRule="auto"/>
        <w:rPr>
          <w:rFonts w:ascii="Tahoma" w:eastAsiaTheme="minorHAnsi" w:hAnsi="Tahoma" w:cs="Tahoma"/>
          <w:b/>
          <w:sz w:val="21"/>
          <w:szCs w:val="21"/>
        </w:rPr>
      </w:pPr>
      <w:r w:rsidRPr="0028670F">
        <w:rPr>
          <w:rFonts w:ascii="Tahoma" w:eastAsiaTheme="minorHAnsi" w:hAnsi="Tahoma" w:cs="Tahoma"/>
          <w:b/>
          <w:sz w:val="21"/>
          <w:szCs w:val="21"/>
        </w:rPr>
        <w:lastRenderedPageBreak/>
        <w:t>Q:  What events are best for a company that is interested in sponsoring a networking event, etc.?</w:t>
      </w:r>
    </w:p>
    <w:p w:rsidR="00195FCF" w:rsidRPr="00F52956" w:rsidRDefault="00195FCF" w:rsidP="00195FCF">
      <w:pPr>
        <w:spacing w:line="276" w:lineRule="auto"/>
        <w:rPr>
          <w:rFonts w:ascii="Tahoma" w:eastAsiaTheme="minorHAnsi" w:hAnsi="Tahoma" w:cs="Tahoma"/>
          <w:b/>
          <w:sz w:val="12"/>
          <w:szCs w:val="21"/>
        </w:rPr>
      </w:pPr>
    </w:p>
    <w:p w:rsidR="00195FCF" w:rsidRDefault="00195FCF" w:rsidP="00195FCF">
      <w:pPr>
        <w:spacing w:line="276" w:lineRule="auto"/>
        <w:rPr>
          <w:rFonts w:ascii="Tahoma" w:eastAsiaTheme="minorHAnsi" w:hAnsi="Tahoma" w:cs="Tahoma"/>
          <w:sz w:val="21"/>
          <w:szCs w:val="21"/>
        </w:rPr>
      </w:pPr>
      <w:r w:rsidRPr="0028670F">
        <w:rPr>
          <w:rFonts w:ascii="Tahoma" w:eastAsiaTheme="minorHAnsi" w:hAnsi="Tahoma" w:cs="Tahoma"/>
          <w:sz w:val="21"/>
          <w:szCs w:val="21"/>
        </w:rPr>
        <w:t>A:  The best thing to do would be to look through the binder before your meeting with the company.  There is a document in the binder that categorizes events.  You can find Events by Category in the Events section of the binder.</w:t>
      </w:r>
    </w:p>
    <w:p w:rsidR="00195FCF" w:rsidRPr="0028670F" w:rsidRDefault="00195FCF" w:rsidP="00195FCF">
      <w:pPr>
        <w:spacing w:line="276" w:lineRule="auto"/>
        <w:rPr>
          <w:rFonts w:ascii="Tahoma" w:eastAsiaTheme="minorHAnsi" w:hAnsi="Tahoma" w:cs="Tahoma"/>
          <w:sz w:val="21"/>
          <w:szCs w:val="21"/>
        </w:rPr>
      </w:pPr>
    </w:p>
    <w:p w:rsidR="00195FCF" w:rsidRDefault="00195FCF" w:rsidP="00195FCF">
      <w:pPr>
        <w:spacing w:line="276" w:lineRule="auto"/>
        <w:rPr>
          <w:rFonts w:ascii="Tahoma" w:eastAsiaTheme="minorHAnsi" w:hAnsi="Tahoma" w:cs="Tahoma"/>
          <w:b/>
          <w:sz w:val="21"/>
          <w:szCs w:val="21"/>
        </w:rPr>
      </w:pPr>
      <w:r w:rsidRPr="0028670F">
        <w:rPr>
          <w:rFonts w:ascii="Tahoma" w:eastAsiaTheme="minorHAnsi" w:hAnsi="Tahoma" w:cs="Tahoma"/>
          <w:b/>
          <w:sz w:val="21"/>
          <w:szCs w:val="21"/>
        </w:rPr>
        <w:t>Q:  Can I get copies of past publications?</w:t>
      </w:r>
    </w:p>
    <w:p w:rsidR="00195FCF" w:rsidRPr="00F52956" w:rsidRDefault="00195FCF" w:rsidP="00195FCF">
      <w:pPr>
        <w:spacing w:line="276" w:lineRule="auto"/>
        <w:rPr>
          <w:rFonts w:ascii="Tahoma" w:eastAsiaTheme="minorHAnsi" w:hAnsi="Tahoma" w:cs="Tahoma"/>
          <w:b/>
          <w:sz w:val="12"/>
          <w:szCs w:val="21"/>
        </w:rPr>
      </w:pPr>
    </w:p>
    <w:p w:rsidR="00195FCF" w:rsidRDefault="00195FCF" w:rsidP="00195FCF">
      <w:pPr>
        <w:spacing w:line="276" w:lineRule="auto"/>
        <w:rPr>
          <w:rFonts w:ascii="Tahoma" w:eastAsiaTheme="minorHAnsi" w:hAnsi="Tahoma" w:cs="Tahoma"/>
          <w:sz w:val="21"/>
          <w:szCs w:val="21"/>
        </w:rPr>
      </w:pPr>
      <w:r w:rsidRPr="0028670F">
        <w:rPr>
          <w:rFonts w:ascii="Tahoma" w:eastAsiaTheme="minorHAnsi" w:hAnsi="Tahoma" w:cs="Tahoma"/>
          <w:sz w:val="21"/>
          <w:szCs w:val="21"/>
        </w:rPr>
        <w:t>A:  Yes.  There are two ways to obtain copies of past publications.  You can find them on the Commerce Lexington website, www.CommerceLexington.com, under Business Resources.  You can also contact Commerce Lexington for current copies of publications.</w:t>
      </w:r>
    </w:p>
    <w:p w:rsidR="00195FCF" w:rsidRPr="0028670F" w:rsidRDefault="00195FCF" w:rsidP="00195FCF">
      <w:pPr>
        <w:spacing w:line="276" w:lineRule="auto"/>
        <w:rPr>
          <w:rFonts w:ascii="Tahoma" w:eastAsiaTheme="minorHAnsi" w:hAnsi="Tahoma" w:cs="Tahoma"/>
          <w:sz w:val="21"/>
          <w:szCs w:val="21"/>
        </w:rPr>
      </w:pPr>
    </w:p>
    <w:p w:rsidR="00195FCF" w:rsidRDefault="00195FCF" w:rsidP="00195FCF">
      <w:pPr>
        <w:spacing w:line="276" w:lineRule="auto"/>
        <w:rPr>
          <w:rFonts w:ascii="Tahoma" w:eastAsiaTheme="minorHAnsi" w:hAnsi="Tahoma" w:cs="Tahoma"/>
          <w:b/>
          <w:sz w:val="21"/>
          <w:szCs w:val="21"/>
        </w:rPr>
      </w:pPr>
      <w:r w:rsidRPr="0028670F">
        <w:rPr>
          <w:rFonts w:ascii="Tahoma" w:eastAsiaTheme="minorHAnsi" w:hAnsi="Tahoma" w:cs="Tahoma"/>
          <w:b/>
          <w:sz w:val="21"/>
          <w:szCs w:val="21"/>
        </w:rPr>
        <w:t>Q:  Can a Member trade goods and services for Membership to Commerce Lexington.</w:t>
      </w:r>
    </w:p>
    <w:p w:rsidR="00195FCF" w:rsidRPr="00F52956" w:rsidRDefault="00195FCF" w:rsidP="00195FCF">
      <w:pPr>
        <w:spacing w:line="276" w:lineRule="auto"/>
        <w:rPr>
          <w:rFonts w:ascii="Tahoma" w:eastAsiaTheme="minorHAnsi" w:hAnsi="Tahoma" w:cs="Tahoma"/>
          <w:b/>
          <w:sz w:val="12"/>
          <w:szCs w:val="21"/>
        </w:rPr>
      </w:pPr>
    </w:p>
    <w:p w:rsidR="00195FCF" w:rsidRDefault="00195FCF" w:rsidP="00195FCF">
      <w:pPr>
        <w:spacing w:line="276" w:lineRule="auto"/>
        <w:rPr>
          <w:rFonts w:ascii="Tahoma" w:eastAsiaTheme="minorHAnsi" w:hAnsi="Tahoma" w:cs="Tahoma"/>
          <w:sz w:val="21"/>
          <w:szCs w:val="21"/>
        </w:rPr>
      </w:pPr>
      <w:r w:rsidRPr="0028670F">
        <w:rPr>
          <w:rFonts w:ascii="Tahoma" w:eastAsiaTheme="minorHAnsi" w:hAnsi="Tahoma" w:cs="Tahoma"/>
          <w:sz w:val="21"/>
          <w:szCs w:val="21"/>
        </w:rPr>
        <w:t>A:  No.  Commerce Lexington does not trade for Membership.</w:t>
      </w:r>
    </w:p>
    <w:p w:rsidR="00195FCF" w:rsidRPr="0028670F" w:rsidRDefault="00195FCF" w:rsidP="00195FCF">
      <w:pPr>
        <w:spacing w:line="276" w:lineRule="auto"/>
        <w:rPr>
          <w:rFonts w:ascii="Tahoma" w:eastAsiaTheme="minorHAnsi" w:hAnsi="Tahoma" w:cs="Tahoma"/>
          <w:sz w:val="21"/>
          <w:szCs w:val="21"/>
        </w:rPr>
      </w:pPr>
    </w:p>
    <w:p w:rsidR="00195FCF" w:rsidRDefault="00195FCF" w:rsidP="00195FCF">
      <w:pPr>
        <w:spacing w:line="276" w:lineRule="auto"/>
        <w:rPr>
          <w:rFonts w:ascii="Tahoma" w:eastAsiaTheme="minorHAnsi" w:hAnsi="Tahoma" w:cs="Tahoma"/>
          <w:b/>
          <w:sz w:val="21"/>
          <w:szCs w:val="21"/>
        </w:rPr>
      </w:pPr>
      <w:r w:rsidRPr="0028670F">
        <w:rPr>
          <w:rFonts w:ascii="Tahoma" w:eastAsiaTheme="minorHAnsi" w:hAnsi="Tahoma" w:cs="Tahoma"/>
          <w:b/>
          <w:sz w:val="21"/>
          <w:szCs w:val="21"/>
        </w:rPr>
        <w:t>Q:  Where can I find the current contracts?</w:t>
      </w:r>
    </w:p>
    <w:p w:rsidR="00195FCF" w:rsidRPr="00F52956" w:rsidRDefault="00195FCF" w:rsidP="00195FCF">
      <w:pPr>
        <w:spacing w:line="276" w:lineRule="auto"/>
        <w:rPr>
          <w:rFonts w:ascii="Tahoma" w:eastAsiaTheme="minorHAnsi" w:hAnsi="Tahoma" w:cs="Tahoma"/>
          <w:b/>
          <w:sz w:val="12"/>
          <w:szCs w:val="21"/>
        </w:rPr>
      </w:pPr>
    </w:p>
    <w:p w:rsidR="00195FCF" w:rsidRDefault="00195FCF" w:rsidP="00195FCF">
      <w:pPr>
        <w:spacing w:line="276" w:lineRule="auto"/>
        <w:rPr>
          <w:rFonts w:ascii="Tahoma" w:eastAsiaTheme="minorHAnsi" w:hAnsi="Tahoma" w:cs="Tahoma"/>
          <w:sz w:val="21"/>
          <w:szCs w:val="21"/>
        </w:rPr>
      </w:pPr>
      <w:r w:rsidRPr="0028670F">
        <w:rPr>
          <w:rFonts w:ascii="Tahoma" w:eastAsiaTheme="minorHAnsi" w:hAnsi="Tahoma" w:cs="Tahoma"/>
          <w:sz w:val="21"/>
          <w:szCs w:val="21"/>
        </w:rPr>
        <w:t>A:  Contracts are found in the binder under the Contracts tab and on the Winner’s Circle website under Contracts.</w:t>
      </w:r>
    </w:p>
    <w:p w:rsidR="00195FCF" w:rsidRPr="0028670F" w:rsidRDefault="00195FCF" w:rsidP="00195FCF">
      <w:pPr>
        <w:spacing w:line="276" w:lineRule="auto"/>
        <w:rPr>
          <w:rFonts w:ascii="Tahoma" w:eastAsiaTheme="minorHAnsi" w:hAnsi="Tahoma" w:cs="Tahoma"/>
          <w:sz w:val="21"/>
          <w:szCs w:val="21"/>
        </w:rPr>
      </w:pPr>
    </w:p>
    <w:p w:rsidR="00195FCF" w:rsidRDefault="00195FCF" w:rsidP="00195FCF">
      <w:pPr>
        <w:spacing w:line="276" w:lineRule="auto"/>
        <w:rPr>
          <w:rFonts w:ascii="Tahoma" w:eastAsiaTheme="minorHAnsi" w:hAnsi="Tahoma" w:cs="Tahoma"/>
          <w:b/>
          <w:sz w:val="21"/>
          <w:szCs w:val="21"/>
        </w:rPr>
      </w:pPr>
      <w:r>
        <w:rPr>
          <w:rFonts w:ascii="Tahoma" w:eastAsiaTheme="minorHAnsi" w:hAnsi="Tahoma" w:cs="Tahoma"/>
          <w:b/>
          <w:sz w:val="21"/>
          <w:szCs w:val="21"/>
        </w:rPr>
        <w:t>Q</w:t>
      </w:r>
      <w:r w:rsidRPr="0028670F">
        <w:rPr>
          <w:rFonts w:ascii="Tahoma" w:eastAsiaTheme="minorHAnsi" w:hAnsi="Tahoma" w:cs="Tahoma"/>
          <w:b/>
          <w:sz w:val="21"/>
          <w:szCs w:val="21"/>
        </w:rPr>
        <w:t>:   What are In-kind Trades?</w:t>
      </w:r>
    </w:p>
    <w:p w:rsidR="00195FCF" w:rsidRPr="00F52956" w:rsidRDefault="00195FCF" w:rsidP="00195FCF">
      <w:pPr>
        <w:spacing w:line="276" w:lineRule="auto"/>
        <w:rPr>
          <w:rFonts w:ascii="Tahoma" w:eastAsiaTheme="minorHAnsi" w:hAnsi="Tahoma" w:cs="Tahoma"/>
          <w:b/>
          <w:sz w:val="12"/>
          <w:szCs w:val="21"/>
        </w:rPr>
      </w:pPr>
    </w:p>
    <w:p w:rsidR="00195FCF" w:rsidRDefault="00195FCF" w:rsidP="00195FCF">
      <w:pPr>
        <w:spacing w:line="276" w:lineRule="auto"/>
        <w:rPr>
          <w:rFonts w:ascii="Tahoma" w:eastAsiaTheme="minorHAnsi" w:hAnsi="Tahoma" w:cs="Tahoma"/>
          <w:sz w:val="21"/>
          <w:szCs w:val="21"/>
        </w:rPr>
      </w:pPr>
      <w:r w:rsidRPr="0028670F">
        <w:rPr>
          <w:rFonts w:ascii="Tahoma" w:eastAsiaTheme="minorHAnsi" w:hAnsi="Tahoma" w:cs="Tahoma"/>
          <w:sz w:val="21"/>
          <w:szCs w:val="21"/>
        </w:rPr>
        <w:t xml:space="preserve">A:   In-kind Trades are those items that Commerce Lexington has budgeted for and will need in the course of business.  </w:t>
      </w:r>
    </w:p>
    <w:p w:rsidR="00195FCF" w:rsidRPr="0028670F" w:rsidRDefault="00195FCF" w:rsidP="00195FCF">
      <w:pPr>
        <w:spacing w:line="276" w:lineRule="auto"/>
        <w:rPr>
          <w:rFonts w:ascii="Tahoma" w:eastAsiaTheme="minorHAnsi" w:hAnsi="Tahoma" w:cs="Tahoma"/>
          <w:sz w:val="21"/>
          <w:szCs w:val="21"/>
        </w:rPr>
      </w:pPr>
    </w:p>
    <w:p w:rsidR="00E650D1" w:rsidRDefault="00E650D1">
      <w:bookmarkStart w:id="0" w:name="_GoBack"/>
      <w:bookmarkEnd w:id="0"/>
    </w:p>
    <w:sectPr w:rsidR="00E65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CF"/>
    <w:rsid w:val="00195FCF"/>
    <w:rsid w:val="00E6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B105631-BF8D-4382-8A36-BC38567A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Pope</dc:creator>
  <cp:keywords/>
  <dc:description/>
  <cp:lastModifiedBy>Dawn Pope</cp:lastModifiedBy>
  <cp:revision>1</cp:revision>
  <dcterms:created xsi:type="dcterms:W3CDTF">2016-07-27T17:49:00Z</dcterms:created>
  <dcterms:modified xsi:type="dcterms:W3CDTF">2016-07-27T17:50:00Z</dcterms:modified>
</cp:coreProperties>
</file>